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10.12.2025 N 1002</w:t>
              <w:br/>
              <w:t xml:space="preserve">"О внесении изменений в муниципальную программу "Доступное и качественное образование", утвержденную постановлением администрации города Перми от 18.10.2024 N 965"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декабря 2025 г. N 1002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"ДОСТУПНОЕ</w:t>
      </w:r>
    </w:p>
    <w:p>
      <w:pPr>
        <w:pStyle w:val="2"/>
        <w:jc w:val="center"/>
      </w:pPr>
      <w:r>
        <w:rPr>
          <w:sz w:val="24"/>
        </w:rPr>
        <w:t xml:space="preserve">И КАЧЕСТВЕННОЕ ОБРАЗОВАНИЕ",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18.10.2024 N 965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7" w:tooltip="&quot;Бюджетный кодекс Российской Федерации&quot; от 31.07.1998 N 145-ФЗ (ред. от 28.11.2025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1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0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2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"Доступное и качественное образование", утвержденную постановлением администрации города Перми от 18 октября 2024 г. N 965 (в ред. от 06.03.2025 N 136, от 01.04.2025 N 211, от 05.05.2025 N 290, от 20.05.2025 N 342, от 14.07.2025 N 457, от 26.08.2025 N 576, от 23.09.2025 N 666, от 26.09.2025 N 683, от 20.10.2025 N 831).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3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10.12.2025 N 1002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"ДОСТУПНОЕ И КАЧЕСТВЕННОЕ</w:t>
      </w:r>
    </w:p>
    <w:p>
      <w:pPr>
        <w:pStyle w:val="2"/>
        <w:jc w:val="center"/>
      </w:pPr>
      <w:r>
        <w:rPr>
          <w:sz w:val="24"/>
        </w:rPr>
        <w:t xml:space="preserve">ОБРАЗОВАНИЕ",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18 ОКТЯБРЯ 2024 Г. N 965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программы" </w:t>
      </w:r>
      <w:hyperlink w:history="0" r:id="rId14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09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28434103,0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30193263,1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27906057,0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99535257,7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7069898,6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6245893,2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6390388,2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30514553,0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845621,4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29286,8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31676,5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152498,50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17450582,2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18580312,9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18030967,4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54061862,5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1931847,0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3549912,1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2387970,6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7869729,7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6243491,1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муниципального проекта 2 "Все лучшее детям" (в рамках национального проекта)" </w:t>
      </w:r>
      <w:hyperlink w:history="0" r:id="rId17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09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1050760,3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3372550,6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1404221,9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5827532,8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124237,9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300700,2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59818,2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484756,3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170238,1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621065,4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201095,4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992398,9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756284,3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2450785,0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1143308,3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4350377,6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муниципального проекта 3 "Поддержка семьи" (в рамках национального проекта)" </w:t>
      </w:r>
      <w:hyperlink w:history="0" r:id="rId18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09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83228,1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255911,3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428624,3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25468,1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44529,6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10236,5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15363,9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61599,9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245674,8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368730,8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муниципального проекта 4 "Развитие инфраструктуры в сфере образования" (в рамках регионального проекта)" </w:t>
      </w:r>
      <w:hyperlink w:history="0" r:id="rId19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09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1197699,5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1376699,4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1683516,7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4257915,6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130907,8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332282,9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470946,4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292034,8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770338,0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3489934,4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"Паспорт муниципального проекта 5 "Комфортный край" (в рамках регионального проекта)" строки "</w:t>
      </w:r>
      <w:hyperlink w:history="0" r:id="rId20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Показатели</w:t>
        </w:r>
      </w:hyperlink>
      <w:r>
        <w:rPr>
          <w:sz w:val="24"/>
        </w:rPr>
        <w:t xml:space="preserve"> муниципального проекта", "</w:t>
      </w:r>
      <w:hyperlink w:history="0" r:id="rId21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40"/>
        <w:gridCol w:w="1879"/>
        <w:gridCol w:w="559"/>
        <w:gridCol w:w="1024"/>
        <w:gridCol w:w="512"/>
        <w:gridCol w:w="628"/>
        <w:gridCol w:w="567"/>
        <w:gridCol w:w="680"/>
        <w:gridCol w:w="542"/>
        <w:gridCol w:w="542"/>
        <w:gridCol w:w="680"/>
        <w:gridCol w:w="397"/>
        <w:gridCol w:w="1077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10"/>
            <w:tcW w:w="66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gridSpan w:val="2"/>
            <w:tcW w:w="1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gridSpan w:val="2"/>
            <w:tcW w:w="12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gridSpan w:val="2"/>
            <w:tcW w:w="12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благоустроенных территорий, прилегающих к зданиям образовательных учреждений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gridSpan w:val="2"/>
            <w:tcW w:w="11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gridSpan w:val="2"/>
            <w:tcW w:w="12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2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27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66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152100,0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gridSpan w:val="2"/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301477,0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gridSpan w:val="2"/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225427,0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77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gridSpan w:val="2"/>
            <w:tcW w:w="1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разделе "Паспорт муниципального проекта 6 "Капитальные вложения в объекты недвижимого имущества муниципальной собственности в сфере образования" </w:t>
      </w:r>
      <w:hyperlink w:history="0" r:id="rId22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09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401323,9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798334,6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1199658,5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178667,6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277002,2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</w:t>
      </w:r>
      <w:hyperlink w:history="0" r:id="rId23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1 "Обеспечение доступного и качественного дошкольного, общего образования":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7.1. </w:t>
      </w:r>
      <w:hyperlink w:history="0" r:id="rId24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</w:t>
        </w:r>
      </w:hyperlink>
      <w:r>
        <w:rPr>
          <w:sz w:val="24"/>
        </w:rPr>
        <w:t xml:space="preserve">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47"/>
        <w:gridCol w:w="566"/>
        <w:gridCol w:w="2948"/>
        <w:gridCol w:w="1069"/>
        <w:gridCol w:w="1064"/>
        <w:gridCol w:w="1064"/>
        <w:gridCol w:w="1064"/>
        <w:gridCol w:w="1064"/>
        <w:gridCol w:w="1134"/>
      </w:tblGrid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отдельных категорий учащихся, обеспеченных бесплатным питанием</w:t>
            </w:r>
          </w:p>
        </w:tc>
        <w:tc>
          <w:tcPr>
            <w:tcW w:w="10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с ограниченными возможностями здоровья, обеспеченных бесплатным питанием</w:t>
            </w:r>
          </w:p>
        </w:tc>
        <w:tc>
          <w:tcPr>
            <w:tcW w:w="10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обучающихся 5-11 классов общеобразовательных организаций, являющихся детьми участников специальной военной операции, которым предоставлено бесплатное горячее питание</w:t>
            </w:r>
          </w:p>
        </w:tc>
        <w:tc>
          <w:tcPr>
            <w:tcW w:w="10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666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47"/>
        <w:gridCol w:w="566"/>
        <w:gridCol w:w="2948"/>
        <w:gridCol w:w="1069"/>
        <w:gridCol w:w="1064"/>
        <w:gridCol w:w="1064"/>
        <w:gridCol w:w="1064"/>
        <w:gridCol w:w="1064"/>
        <w:gridCol w:w="1134"/>
      </w:tblGrid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отдельных категорий учащихся, обеспеченных бесплатным питанием</w:t>
            </w:r>
          </w:p>
        </w:tc>
        <w:tc>
          <w:tcPr>
            <w:tcW w:w="10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с ограниченными возможностями здоровья, обеспеченных бесплатным питанием</w:t>
            </w:r>
          </w:p>
        </w:tc>
        <w:tc>
          <w:tcPr>
            <w:tcW w:w="10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5398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обучающихся 5-11 классов общеобразовательных организаций, являющихся детьми участников специальной военной операции, которым предоставлено бесплатное горячее питание</w:t>
            </w:r>
          </w:p>
        </w:tc>
        <w:tc>
          <w:tcPr>
            <w:tcW w:w="10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1139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7.2. </w:t>
      </w:r>
      <w:hyperlink w:history="0" r:id="rId25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09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20557024,5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20511930,1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20383427,8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4187700,1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4187700,1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69827782,6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3174567,5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3098060,6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3090969,3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3090969,3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3090969,3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15545536,0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15656079,0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15779677,3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15717432,3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47153188,6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589643,1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517628,4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478295,4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1585566,9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5543491,1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В разделе "Паспорт комплекса процессных мероприятий 2 "Обеспечение доступного и качественного дополнительного образования" </w:t>
      </w:r>
      <w:hyperlink w:history="0" r:id="rId26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2098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912283,5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903083,5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965136,8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4703521,7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В разделе "Паспорт комплекса процессных мероприятий 5 "Приведение имущественных комплексов муниципальных образовательных организаций города Перми в нормативное состояние" строки "</w:t>
      </w:r>
      <w:hyperlink w:history="0" r:id="rId27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w:history="0" r:id="rId28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89"/>
        <w:gridCol w:w="340"/>
        <w:gridCol w:w="1928"/>
        <w:gridCol w:w="559"/>
        <w:gridCol w:w="1144"/>
        <w:gridCol w:w="572"/>
        <w:gridCol w:w="658"/>
        <w:gridCol w:w="615"/>
        <w:gridCol w:w="637"/>
        <w:gridCol w:w="566"/>
        <w:gridCol w:w="601"/>
        <w:gridCol w:w="583"/>
        <w:gridCol w:w="440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2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10"/>
            <w:tcW w:w="69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gridSpan w:val="2"/>
            <w:tcW w:w="12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gridSpan w:val="2"/>
            <w:tcW w:w="12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gridSpan w:val="2"/>
            <w:tcW w:w="15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образовательных учреждений, в которых проведены текущие и капитальные ремонты, выполнены работы по благоустройству территории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</w:t>
            </w:r>
          </w:p>
        </w:tc>
        <w:tc>
          <w:tcPr>
            <w:gridSpan w:val="2"/>
            <w:tcW w:w="12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gridSpan w:val="2"/>
            <w:tcW w:w="12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  <w:tc>
          <w:tcPr>
            <w:gridSpan w:val="2"/>
            <w:tcW w:w="15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 в муниципальных образовательных организациях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gridSpan w:val="2"/>
            <w:tcW w:w="12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gridSpan w:val="2"/>
            <w:tcW w:w="12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gridSpan w:val="2"/>
            <w:tcW w:w="1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15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282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10"/>
            <w:tcW w:w="69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gridSpan w:val="2"/>
            <w:tcW w:w="11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82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2304514,8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1245812,7</w:t>
            </w:r>
          </w:p>
        </w:tc>
        <w:tc>
          <w:tcPr>
            <w:gridSpan w:val="2"/>
            <w:tcW w:w="1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1541003,5</w:t>
            </w:r>
          </w:p>
        </w:tc>
        <w:tc>
          <w:tcPr>
            <w:gridSpan w:val="2"/>
            <w:tcW w:w="11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6891687,4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82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1948479,5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1190682,7</w:t>
            </w:r>
          </w:p>
        </w:tc>
        <w:tc>
          <w:tcPr>
            <w:gridSpan w:val="2"/>
            <w:tcW w:w="1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1541003,5</w:t>
            </w:r>
          </w:p>
        </w:tc>
        <w:tc>
          <w:tcPr>
            <w:gridSpan w:val="2"/>
            <w:tcW w:w="11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6480522,1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82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1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82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25105,0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55130,0</w:t>
            </w:r>
          </w:p>
        </w:tc>
        <w:tc>
          <w:tcPr>
            <w:gridSpan w:val="2"/>
            <w:tcW w:w="1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1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80235,0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В </w:t>
      </w:r>
      <w:hyperlink w:history="0" r:id="rId29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 программы, структурных элементов муниципальной программы "Доступное и качественное образование":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10.1. </w:t>
      </w:r>
      <w:hyperlink w:history="0" r:id="rId30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 12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434"/>
        <w:gridCol w:w="559"/>
        <w:gridCol w:w="679"/>
        <w:gridCol w:w="990"/>
        <w:gridCol w:w="990"/>
        <w:gridCol w:w="990"/>
        <w:gridCol w:w="990"/>
        <w:gridCol w:w="991"/>
      </w:tblGrid>
      <w:tr>
        <w:tc>
          <w:tcPr>
            <w:tcW w:w="45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43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благоустроенных территорий, прилегающих к зданиям образовательных учреждений</w:t>
            </w:r>
          </w:p>
        </w:tc>
        <w:tc>
          <w:tcPr>
            <w:tcW w:w="55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7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9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9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9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</w:pPr>
            <w:r>
              <w:rPr>
                <w:sz w:val="24"/>
                <w:color w:val="392c69"/>
              </w:rPr>
              <w:t xml:space="preserve">В официальном тексте документа, видимо, допущена опечатка в пп. 10.2 п. 10: имеется в виду строки 23, 24, 25 изложить в новой редакции.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10.2. </w:t>
      </w:r>
      <w:hyperlink w:history="0" r:id="rId31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 23</w:t>
        </w:r>
      </w:hyperlink>
      <w:r>
        <w:rPr>
          <w:sz w:val="24"/>
        </w:rPr>
        <w:t xml:space="preserve">, </w:t>
      </w:r>
      <w:hyperlink w:history="0" r:id="rId32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24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434"/>
        <w:gridCol w:w="559"/>
        <w:gridCol w:w="679"/>
        <w:gridCol w:w="990"/>
        <w:gridCol w:w="990"/>
        <w:gridCol w:w="990"/>
        <w:gridCol w:w="990"/>
        <w:gridCol w:w="991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243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отдельных категорий учащихся, обеспеченных бесплатным питанием</w:t>
            </w:r>
          </w:p>
        </w:tc>
        <w:tc>
          <w:tcPr>
            <w:tcW w:w="559" w:type="dxa"/>
          </w:tcPr>
          <w:p>
            <w:pPr>
              <w:pStyle w:val="0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11270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  <w:tc>
          <w:tcPr>
            <w:tcW w:w="9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243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с ограниченными возможностями здоровья, обеспеченных бесплатным питанием</w:t>
            </w:r>
          </w:p>
        </w:tc>
        <w:tc>
          <w:tcPr>
            <w:tcW w:w="559" w:type="dxa"/>
          </w:tcPr>
          <w:p>
            <w:pPr>
              <w:pStyle w:val="0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5398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  <w:tc>
          <w:tcPr>
            <w:tcW w:w="9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hyperlink w:history="0" r:id="rId33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      <w:r>
                <w:rPr>
                  <w:sz w:val="24"/>
                  <w:color w:val="0000ff"/>
                </w:rPr>
                <w:t xml:space="preserve">25</w:t>
              </w:r>
            </w:hyperlink>
          </w:p>
        </w:tc>
        <w:tc>
          <w:tcPr>
            <w:tcW w:w="243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обучающихся 5-11 классов общеобразовательных организаций, являющихся детьми участников специальной военной операции, которым предоставлено бесплатное горячее питание</w:t>
            </w:r>
          </w:p>
        </w:tc>
        <w:tc>
          <w:tcPr>
            <w:tcW w:w="559" w:type="dxa"/>
          </w:tcPr>
          <w:p>
            <w:pPr>
              <w:pStyle w:val="0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1139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10.3. </w:t>
      </w:r>
      <w:hyperlink w:history="0" r:id="rId34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 34</w:t>
        </w:r>
      </w:hyperlink>
      <w:r>
        <w:rPr>
          <w:sz w:val="24"/>
        </w:rPr>
        <w:t xml:space="preserve">, </w:t>
      </w:r>
      <w:hyperlink w:history="0" r:id="rId35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35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434"/>
        <w:gridCol w:w="559"/>
        <w:gridCol w:w="679"/>
        <w:gridCol w:w="990"/>
        <w:gridCol w:w="990"/>
        <w:gridCol w:w="990"/>
        <w:gridCol w:w="990"/>
        <w:gridCol w:w="991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</w:t>
            </w:r>
          </w:p>
        </w:tc>
        <w:tc>
          <w:tcPr>
            <w:tcW w:w="243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 образовательных учреждений, в которых проведены текущие и капитальные ремонты, выполнены работы по благоустройству территории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  <w:tc>
          <w:tcPr>
            <w:tcW w:w="9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</w:t>
            </w:r>
          </w:p>
        </w:tc>
        <w:tc>
          <w:tcPr>
            <w:tcW w:w="243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устроенных спортивных площадок в муниципальных образовательных организациях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В </w:t>
      </w:r>
      <w:hyperlink w:history="0" r:id="rId36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"Доступное и качественное образование":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11.1. </w:t>
      </w:r>
      <w:hyperlink w:history="0" r:id="rId37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"Доступное и качественное образование"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"Доступное и качественное образование"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28434103,0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30193263,1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27906057,0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6500917,3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99535257,7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7069898,6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6245893,2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6390388,2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5404186,5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30514553,0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845040,3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845621,4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 &lt;*&gt;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28133,3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29286,8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31676,5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17450582,2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18580312,9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18030967,4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54061862,5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1931847,0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3549912,1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2387970,6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7869729,7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6243491,1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11.2. </w:t>
      </w:r>
      <w:hyperlink w:history="0" r:id="rId38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"Муниципальный проект 2 "Все лучшее детям"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"Все лучшее детям"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1050760,3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3372550,6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1404221,9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5827532,8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124237,9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300700,2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59818,2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484756,3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170238,1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621065,4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201095,4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992398,9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756284,3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2450785,0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1143308,3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4350377,6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11.3. </w:t>
      </w:r>
      <w:hyperlink w:history="0" r:id="rId39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2.3 "Строительство здания общеобразовательного учреждения в Индустриальном районе города Перми" признать утратившей силу;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11.4. строки "</w:t>
      </w:r>
      <w:hyperlink w:history="0" r:id="rId40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Муниципальный</w:t>
        </w:r>
      </w:hyperlink>
      <w:r>
        <w:rPr>
          <w:sz w:val="24"/>
        </w:rPr>
        <w:t xml:space="preserve"> проект 3 "Поддержка семьи", "</w:t>
      </w:r>
      <w:hyperlink w:history="0" r:id="rId41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3.1 "Капитальный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образования", "</w:t>
      </w:r>
      <w:hyperlink w:history="0" r:id="rId42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в том числе</w:t>
        </w:r>
      </w:hyperlink>
      <w:r>
        <w:rPr>
          <w:sz w:val="24"/>
        </w:rPr>
        <w:t xml:space="preserve">:"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"Поддержка семьи"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83228,1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89484,9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255911,3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428624,3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19061,5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25468,1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44529,6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2566,7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2560,7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10236,5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61599,9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61456,1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245674,8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368730,8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83228,1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89484,9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255911,3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428624,3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25468,1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44529,6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10236,5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61599,9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245674,8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368730,8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85318,2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239244,6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324562,8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25468,1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25468,1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11963,8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229674,8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287130,9</w:t>
            </w:r>
          </w:p>
        </w:tc>
      </w:tr>
      <w:tr>
        <w:tc>
          <w:tcPr>
            <w:vMerge w:val="continue"/>
          </w:tcPr>
          <w:p/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83228,1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19061,5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61599,9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81599,9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11.5. строки "</w:t>
      </w:r>
      <w:hyperlink w:history="0" r:id="rId43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Муниципальный</w:t>
        </w:r>
      </w:hyperlink>
      <w:r>
        <w:rPr>
          <w:sz w:val="24"/>
        </w:rPr>
        <w:t xml:space="preserve"> проект 4 "Развитие инфраструктуры в сфере образования", "</w:t>
      </w:r>
      <w:hyperlink w:history="0" r:id="rId44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4.1 "Строительство (реконструкция) объектов общественной инфраструктуры муниципального значения, приобретение объектов 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возраста", "</w:t>
      </w:r>
      <w:hyperlink w:history="0" r:id="rId45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в том числе</w:t>
        </w:r>
      </w:hyperlink>
      <w:r>
        <w:rPr>
          <w:sz w:val="24"/>
        </w:rPr>
        <w:t xml:space="preserve">:", "</w:t>
      </w:r>
      <w:hyperlink w:history="0" r:id="rId46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4.2 "Строительство нового корпуса МАОУ "Инженерная школа" г. Перми по ул. Академика Веденеева"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"Развитие инфраструктуры в сфере образования"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1197699,5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1376699,4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1683516,7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4257915,6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130907,8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332282,9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470946,4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291453,7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292034,8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770338,0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3489934,4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"Строительство (реконструкция) объектов общественной инфраструктуры муниципального значения, приобретение объектов 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679010,8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1350146,5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3380391,1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612692,9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1350146,5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3314073,2</w:t>
            </w:r>
          </w:p>
        </w:tc>
      </w:tr>
      <w:tr>
        <w:tc>
          <w:tcPr>
            <w:vMerge w:val="continue"/>
          </w:tcPr>
          <w:p/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66317,9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66317,9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"Строительство нового корпуса МАОУ "Инженерная школа" г. Перми по ул. Академика Веденеева"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38475,4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331205,4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370528,2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331205,4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332309,9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38218,3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38218,3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11.6. строки "</w:t>
      </w:r>
      <w:hyperlink w:history="0" r:id="rId47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4.5 "Строительство здания общеобразовательного учреждения в Ленинском районе г. Перми", "</w:t>
      </w:r>
      <w:hyperlink w:history="0" r:id="rId48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4.6 "Строительство здания общеобразовательного учреждения по адресу: г. Пермь, ул. Ветлужская"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"Строительство здания общеобразовательного учреждения в Ленинском районе г. Перми"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1948,2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"Строительство здания общеобразовательного учреждения по адресу: г. Пермь, ул. Ветлужская"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8399,5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11.7. строки "</w:t>
      </w:r>
      <w:hyperlink w:history="0" r:id="rId49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Муниципальный</w:t>
        </w:r>
      </w:hyperlink>
      <w:r>
        <w:rPr>
          <w:sz w:val="24"/>
        </w:rPr>
        <w:t xml:space="preserve"> проект 5 "Комфортный край", "</w:t>
      </w:r>
      <w:hyperlink w:history="0" r:id="rId50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5.1 "Реализация мероприятий по направлению "Школьный двор"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"Комфортный край"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152100,0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301477,0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"Реализация мероприятий по направлению "Школьный двор"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152100,0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301477,0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149377,0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225427,0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76050,0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11.8. строки "</w:t>
      </w:r>
      <w:hyperlink w:history="0" r:id="rId51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Муниципальный</w:t>
        </w:r>
      </w:hyperlink>
      <w:r>
        <w:rPr>
          <w:sz w:val="24"/>
        </w:rPr>
        <w:t xml:space="preserve"> проект 6 "Капитальные вложения в объекты недвижимого имущества муниципальной собственности в сфере образования", "</w:t>
      </w:r>
      <w:hyperlink w:history="0" r:id="rId52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6.1 "Строительство спортивного зала МАОУ "СОШ N 79" г. Перми", "</w:t>
      </w:r>
      <w:hyperlink w:history="0" r:id="rId53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в том числе</w:t>
        </w:r>
      </w:hyperlink>
      <w:r>
        <w:rPr>
          <w:sz w:val="24"/>
        </w:rPr>
        <w:t xml:space="preserve">:"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6 "Капитальные вложения в объекты недвижимого имущества муниципальной собственности в сфере образования"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401323,9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798334,6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1199658,5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178667,6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277002,2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222656,3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"Строительство спортивного зала МАОУ "СОШ N 79" г. Перми"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103232,8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98334,6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101822,3</w:t>
            </w:r>
          </w:p>
        </w:tc>
      </w:tr>
      <w:tr>
        <w:tc>
          <w:tcPr>
            <w:vMerge w:val="continue"/>
          </w:tcPr>
          <w:p/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1410,5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1410,5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11.9. </w:t>
      </w:r>
      <w:hyperlink w:history="0" r:id="rId54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6.5 "Строительство спортивного зала МАОУ "СОШ N 96"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6.5 "Строительство спортивного зала МАОУ "СОШ N 96" г. Перми"</w:t>
            </w:r>
          </w:p>
        </w:tc>
        <w:tc>
          <w:tcPr>
            <w:tcW w:w="6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55790,0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55790,0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11.10. после </w:t>
      </w:r>
      <w:hyperlink w:history="0" r:id="rId55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строки</w:t>
        </w:r>
      </w:hyperlink>
      <w:r>
        <w:rPr>
          <w:sz w:val="24"/>
        </w:rPr>
        <w:t xml:space="preserve"> "Направление расходов 6.5 "Строительство спортивного зала МАОУ "СОШ N 96" г. Перми" дополнить строкой "Направление расходов 6.6 "Строительство здания общеобразовательного учреждения в Индустриальном районе города Перми" следующего содержания: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6.6 "Строительство здания общеобразовательного учреждения в Индустриальном районе города Перми"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227028,6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227028,6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15345,8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15345,8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211682,8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211682,8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11.11. строки "</w:t>
      </w:r>
      <w:hyperlink w:history="0" r:id="rId56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Комплекс</w:t>
        </w:r>
      </w:hyperlink>
      <w:r>
        <w:rPr>
          <w:sz w:val="24"/>
        </w:rPr>
        <w:t xml:space="preserve"> процессных мероприятий 1 "Обеспечение доступного и качественного дошкольного, общего образования", "</w:t>
      </w:r>
      <w:hyperlink w:history="0" r:id="rId57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1.1 "Оказание услуг дошкольного и общего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"Обеспечение доступного и качественного дошкольного, общего образования"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20557024,5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20511930,1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20383427,8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4187700,1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4187700,1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69827782,6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3174567,5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3098060,6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3090969,3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3090969,3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3090969,3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15545536,0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15656079,0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15779677,3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15717432,3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47153188,6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589643,1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517628,4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478295,4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1585566,9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1136734,9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1096730,8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5543491,1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"Оказание услуг дошкольного и общего образования"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2851734,4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2804358,1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2797185,8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2797410,0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2797410,0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14048098,3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11.12. строки "</w:t>
      </w:r>
      <w:hyperlink w:history="0" r:id="rId58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1.3 "Единая субвенция на выполнение отдельных государственных полномочий в сфере образования", "</w:t>
      </w:r>
      <w:hyperlink w:history="0" r:id="rId59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1.4 "Организация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"Единая субвенция на выполнение отдельных государственных полномочий в сфере образования"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15077747,0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15198940,1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15151460,0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45428147,1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86104,0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88013,5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276263,0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6669,5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6750,5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32998,9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79577,7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82342,4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243264,1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11.13. строки "</w:t>
      </w:r>
      <w:hyperlink w:history="0" r:id="rId60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1.7 "Предоставление бесплатного питания отдельным категориям учащихся в муниципальных общеобразовательных учреждениях города Перми", "</w:t>
      </w:r>
      <w:hyperlink w:history="0" r:id="rId61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1.8 "Предоставление бесплатного питания обучающимся с ограниченными возможностями здоровья в муниципальных общеобразовательных учреждениях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"Предоставление бесплатного питания отдельным категориям учащихся в муниципальных общеобразовательных учреждениях города Перми"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189556,2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172622,8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172622,8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172622,8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172622,8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880047,4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"Предоставление бесплатного питания обучающимся с ограниченными возможностями здоровья в муниципальных общеобразовательных учреждениях города Перми"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93457,1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83814,1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428713,5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11.14. строки "</w:t>
      </w:r>
      <w:hyperlink w:history="0" r:id="rId62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1.12 "Предоставление бесплатного горячего питания обучающимся 5-11 классов общеобразовательных организаций, являющихся детьми участников специальной военной операции", "</w:t>
      </w:r>
      <w:hyperlink w:history="0" r:id="rId63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Комплекс</w:t>
        </w:r>
      </w:hyperlink>
      <w:r>
        <w:rPr>
          <w:sz w:val="24"/>
        </w:rPr>
        <w:t xml:space="preserve"> процессных мероприятий 2 "Обеспечение доступного и качественного дополнительного образования", "</w:t>
      </w:r>
      <w:hyperlink w:history="0" r:id="rId64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2.1 "Оказание услуг в сфере дополнительного образования"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"Предоставление бесплатного горячего питания обучающимся 5-11 классов общеобразовательных организаций, являющихся детьми участников специальной военной операции"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21537,1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доступного и качественного дополнительного образования"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957881,1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912283,5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903083,5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965136,8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965136,8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4703521,7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в сфере дополнительного образования"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875925,5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881873,5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881873,5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942222,4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942222,4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4524117,3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11.15. </w:t>
      </w:r>
      <w:hyperlink w:history="0" r:id="rId65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"Направление расходов 2.4 "Повышение фонда оплаты труда"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"Повышение фонда оплаты труда"</w:t>
            </w:r>
          </w:p>
        </w:tc>
        <w:tc>
          <w:tcPr>
            <w:tcW w:w="6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34205,6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11.16. строки "</w:t>
      </w:r>
      <w:hyperlink w:history="0" r:id="rId66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4.1 "Субсидии частным образовательным организациям, осуществляющим образовательную деятельность по образовательным программам дошкольного образования", "</w:t>
      </w:r>
      <w:hyperlink w:history="0" r:id="rId67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4.2 "Субсидии частным общеобразовательным организациям, осуществляющим на территории города Перми образовательную деятельность по имеющим государственную аккредитацию основным общеобразовательным программам"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"Субсидии частным образовательным организациям, осуществляющим образовательную деятельность по образовательным программам дошкольного образования"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33628,0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170209,6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"Субсидии частным общеобразовательным организациям, осуществляющим на территории города Перми образовательную деятельность по имеющим государственную аккредитацию основным общеобразовательным программам"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26806,9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11.17. </w:t>
      </w:r>
      <w:hyperlink w:history="0" r:id="rId68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5 "Приведение имущественных комплексов муниципальных образовательных организаций города Перми в нормативное состояние"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"Приведение имущественных комплексов муниципальных образовательных организаций города Перми в нормативное состояние"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2304514,8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1245812,7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1541003,5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6891687,4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1948479,5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1190682,7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1541003,5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900178,2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6480522,1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55130,0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80235,0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11.18. строки "</w:t>
      </w:r>
      <w:hyperlink w:history="0" r:id="rId69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Направление</w:t>
        </w:r>
      </w:hyperlink>
      <w:r>
        <w:rPr>
          <w:sz w:val="24"/>
        </w:rPr>
        <w:t xml:space="preserve"> расходов 5.2 "Приведение в нормативное состояние и улучшение материально-технического обеспечения имущественных комплексов образовательных организаций", "</w:t>
      </w:r>
      <w:hyperlink w:history="0" r:id="rId70" w:tooltip="Постановление Администрации г. Перми от 18.10.2024 N 965 (ред. от 26.09.2025) &quot;Об утверждении муниципальной программы &quot;Доступное и качественное образование&quot; ------------ Недействующая редакция {КонсультантПлюс}">
        <w:r>
          <w:rPr>
            <w:sz w:val="24"/>
            <w:color w:val="0000ff"/>
          </w:rPr>
          <w:t xml:space="preserve">в том числе</w:t>
        </w:r>
      </w:hyperlink>
      <w:r>
        <w:rPr>
          <w:sz w:val="24"/>
        </w:rPr>
        <w:t xml:space="preserve">:"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39"/>
        <w:gridCol w:w="619"/>
        <w:gridCol w:w="171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"Приведение в нормативное состояние и улучшение материально-технического обеспечения имущественных комплексов образовательных организаций"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2227175,0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1342379,4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868055,3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868055,3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6253064,0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1896244,7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1342379,4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868055,3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868055,3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5922133,7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719559,0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1234765,6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1954324,6</w:t>
            </w:r>
          </w:p>
        </w:tc>
      </w:tr>
      <w:tr>
        <w:tc>
          <w:tcPr>
            <w:vMerge w:val="continue"/>
          </w:tcPr>
          <w:p/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1896244,7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227840,0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107613,8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868055,3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868055,3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3967809,1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(безвозмездные поступления)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330930,3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5"/>
      <w:headerReference w:type="first" r:id="rId15"/>
      <w:footerReference w:type="default" r:id="rId16"/>
      <w:footerReference w:type="first" r:id="rId16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10.12.2025 N 1002</w:t>
            <w:br/>
            <w:t>"О внесении изменений в муниципальную программу "Доступное и 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10.12.2025 N 1002</w:t>
            <w:br/>
            <w:t>"О внесении изменений в муниципальную программу "Доступное и 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LAW&amp;n=520154&amp;date=14.01.2026" TargetMode = "External"/>
	<Relationship Id="rId8" Type="http://schemas.openxmlformats.org/officeDocument/2006/relationships/hyperlink" Target="http://df-consperm.gorodperm.ru/cons/cgi/online.cgi?req=doc&amp;base=LAW&amp;n=501480&amp;date=14.01.2026" TargetMode = "External"/>
	<Relationship Id="rId9" Type="http://schemas.openxmlformats.org/officeDocument/2006/relationships/hyperlink" Target="http://df-consperm.gorodperm.ru/cons/cgi/online.cgi?req=doc&amp;base=LAW&amp;n=501319&amp;date=14.01.2026" TargetMode = "External"/>
	<Relationship Id="rId10" Type="http://schemas.openxmlformats.org/officeDocument/2006/relationships/hyperlink" Target="http://df-consperm.gorodperm.ru/cons/cgi/online.cgi?req=doc&amp;base=RLAW368&amp;n=206334&amp;date=14.01.2026&amp;dst=100022&amp;field=134" TargetMode = "External"/>
	<Relationship Id="rId11" Type="http://schemas.openxmlformats.org/officeDocument/2006/relationships/hyperlink" Target="http://df-consperm.gorodperm.ru/cons/cgi/online.cgi?req=doc&amp;base=RLAW368&amp;n=212350&amp;date=14.01.2026" TargetMode = "External"/>
	<Relationship Id="rId12" Type="http://schemas.openxmlformats.org/officeDocument/2006/relationships/hyperlink" Target="http://df-consperm.gorodperm.ru/cons/cgi/online.cgi?req=doc&amp;base=RLAW368&amp;n=212748&amp;date=14.01.2026&amp;dst=100085&amp;field=134" TargetMode = "External"/>
	<Relationship Id="rId13" Type="http://schemas.openxmlformats.org/officeDocument/2006/relationships/hyperlink" Target="www.gorodperm.ru" TargetMode = "External"/>
	<Relationship Id="rId14" Type="http://schemas.openxmlformats.org/officeDocument/2006/relationships/hyperlink" Target="http://df-consperm.gorodperm.ru/cons/cgi/online.cgi?req=doc&amp;base=RLAW368&amp;n=212748&amp;date=14.01.2026&amp;dst=108814&amp;field=134" TargetMode = "External"/>
	<Relationship Id="rId15" Type="http://schemas.openxmlformats.org/officeDocument/2006/relationships/header" Target="header2.xml"/>
	<Relationship Id="rId16" Type="http://schemas.openxmlformats.org/officeDocument/2006/relationships/footer" Target="footer2.xml"/>
	<Relationship Id="rId17" Type="http://schemas.openxmlformats.org/officeDocument/2006/relationships/hyperlink" Target="http://df-consperm.gorodperm.ru/cons/cgi/online.cgi?req=doc&amp;base=RLAW368&amp;n=212748&amp;date=14.01.2026&amp;dst=106786&amp;field=134" TargetMode = "External"/>
	<Relationship Id="rId18" Type="http://schemas.openxmlformats.org/officeDocument/2006/relationships/hyperlink" Target="http://df-consperm.gorodperm.ru/cons/cgi/online.cgi?req=doc&amp;base=RLAW368&amp;n=212748&amp;date=14.01.2026&amp;dst=103185&amp;field=134" TargetMode = "External"/>
	<Relationship Id="rId19" Type="http://schemas.openxmlformats.org/officeDocument/2006/relationships/hyperlink" Target="http://df-consperm.gorodperm.ru/cons/cgi/online.cgi?req=doc&amp;base=RLAW368&amp;n=212748&amp;date=14.01.2026&amp;dst=108186&amp;field=134" TargetMode = "External"/>
	<Relationship Id="rId20" Type="http://schemas.openxmlformats.org/officeDocument/2006/relationships/hyperlink" Target="http://df-consperm.gorodperm.ru/cons/cgi/online.cgi?req=doc&amp;base=RLAW368&amp;n=212748&amp;date=14.01.2026&amp;dst=106883&amp;field=134" TargetMode = "External"/>
	<Relationship Id="rId21" Type="http://schemas.openxmlformats.org/officeDocument/2006/relationships/hyperlink" Target="http://df-consperm.gorodperm.ru/cons/cgi/online.cgi?req=doc&amp;base=RLAW368&amp;n=212748&amp;date=14.01.2026&amp;dst=106901&amp;field=134" TargetMode = "External"/>
	<Relationship Id="rId22" Type="http://schemas.openxmlformats.org/officeDocument/2006/relationships/hyperlink" Target="http://df-consperm.gorodperm.ru/cons/cgi/online.cgi?req=doc&amp;base=RLAW368&amp;n=212748&amp;date=14.01.2026&amp;dst=108238&amp;field=134" TargetMode = "External"/>
	<Relationship Id="rId23" Type="http://schemas.openxmlformats.org/officeDocument/2006/relationships/hyperlink" Target="http://df-consperm.gorodperm.ru/cons/cgi/online.cgi?req=doc&amp;base=RLAW368&amp;n=212748&amp;date=14.01.2026&amp;dst=100415&amp;field=134" TargetMode = "External"/>
	<Relationship Id="rId24" Type="http://schemas.openxmlformats.org/officeDocument/2006/relationships/hyperlink" Target="http://df-consperm.gorodperm.ru/cons/cgi/online.cgi?req=doc&amp;base=RLAW368&amp;n=212748&amp;date=14.01.2026&amp;dst=100415&amp;field=134" TargetMode = "External"/>
	<Relationship Id="rId25" Type="http://schemas.openxmlformats.org/officeDocument/2006/relationships/hyperlink" Target="http://df-consperm.gorodperm.ru/cons/cgi/online.cgi?req=doc&amp;base=RLAW368&amp;n=212748&amp;date=14.01.2026&amp;dst=108275&amp;field=134" TargetMode = "External"/>
	<Relationship Id="rId26" Type="http://schemas.openxmlformats.org/officeDocument/2006/relationships/hyperlink" Target="http://df-consperm.gorodperm.ru/cons/cgi/online.cgi?req=doc&amp;base=RLAW368&amp;n=212748&amp;date=14.01.2026&amp;dst=108327&amp;field=134" TargetMode = "External"/>
	<Relationship Id="rId27" Type="http://schemas.openxmlformats.org/officeDocument/2006/relationships/hyperlink" Target="http://df-consperm.gorodperm.ru/cons/cgi/online.cgi?req=doc&amp;base=RLAW368&amp;n=212748&amp;date=14.01.2026&amp;dst=103529&amp;field=134" TargetMode = "External"/>
	<Relationship Id="rId28" Type="http://schemas.openxmlformats.org/officeDocument/2006/relationships/hyperlink" Target="http://df-consperm.gorodperm.ru/cons/cgi/online.cgi?req=doc&amp;base=RLAW368&amp;n=212748&amp;date=14.01.2026&amp;dst=108962&amp;field=134" TargetMode = "External"/>
	<Relationship Id="rId29" Type="http://schemas.openxmlformats.org/officeDocument/2006/relationships/hyperlink" Target="http://df-consperm.gorodperm.ru/cons/cgi/online.cgi?req=doc&amp;base=RLAW368&amp;n=212748&amp;date=14.01.2026&amp;dst=107051&amp;field=134" TargetMode = "External"/>
	<Relationship Id="rId30" Type="http://schemas.openxmlformats.org/officeDocument/2006/relationships/hyperlink" Target="http://df-consperm.gorodperm.ru/cons/cgi/online.cgi?req=doc&amp;base=RLAW368&amp;n=212748&amp;date=14.01.2026&amp;dst=107178&amp;field=134" TargetMode = "External"/>
	<Relationship Id="rId31" Type="http://schemas.openxmlformats.org/officeDocument/2006/relationships/hyperlink" Target="http://df-consperm.gorodperm.ru/cons/cgi/online.cgi?req=doc&amp;base=RLAW368&amp;n=212748&amp;date=14.01.2026&amp;dst=107280&amp;field=134" TargetMode = "External"/>
	<Relationship Id="rId32" Type="http://schemas.openxmlformats.org/officeDocument/2006/relationships/hyperlink" Target="http://df-consperm.gorodperm.ru/cons/cgi/online.cgi?req=doc&amp;base=RLAW368&amp;n=212748&amp;date=14.01.2026&amp;dst=107289&amp;field=134" TargetMode = "External"/>
	<Relationship Id="rId33" Type="http://schemas.openxmlformats.org/officeDocument/2006/relationships/hyperlink" Target="http://df-consperm.gorodperm.ru/cons/cgi/online.cgi?req=doc&amp;base=RLAW368&amp;n=212748&amp;date=14.01.2026&amp;dst=107298&amp;field=134" TargetMode = "External"/>
	<Relationship Id="rId34" Type="http://schemas.openxmlformats.org/officeDocument/2006/relationships/hyperlink" Target="http://df-consperm.gorodperm.ru/cons/cgi/online.cgi?req=doc&amp;base=RLAW368&amp;n=212748&amp;date=14.01.2026&amp;dst=108436&amp;field=134" TargetMode = "External"/>
	<Relationship Id="rId35" Type="http://schemas.openxmlformats.org/officeDocument/2006/relationships/hyperlink" Target="http://df-consperm.gorodperm.ru/cons/cgi/online.cgi?req=doc&amp;base=RLAW368&amp;n=212748&amp;date=14.01.2026&amp;dst=107392&amp;field=134" TargetMode = "External"/>
	<Relationship Id="rId36" Type="http://schemas.openxmlformats.org/officeDocument/2006/relationships/hyperlink" Target="http://df-consperm.gorodperm.ru/cons/cgi/online.cgi?req=doc&amp;base=RLAW368&amp;n=212748&amp;date=14.01.2026&amp;dst=101122&amp;field=134" TargetMode = "External"/>
	<Relationship Id="rId37" Type="http://schemas.openxmlformats.org/officeDocument/2006/relationships/hyperlink" Target="http://df-consperm.gorodperm.ru/cons/cgi/online.cgi?req=doc&amp;base=RLAW368&amp;n=212748&amp;date=14.01.2026&amp;dst=109044&amp;field=134" TargetMode = "External"/>
	<Relationship Id="rId38" Type="http://schemas.openxmlformats.org/officeDocument/2006/relationships/hyperlink" Target="http://df-consperm.gorodperm.ru/cons/cgi/online.cgi?req=doc&amp;base=RLAW368&amp;n=212748&amp;date=14.01.2026&amp;dst=107452&amp;field=134" TargetMode = "External"/>
	<Relationship Id="rId39" Type="http://schemas.openxmlformats.org/officeDocument/2006/relationships/hyperlink" Target="http://df-consperm.gorodperm.ru/cons/cgi/online.cgi?req=doc&amp;base=RLAW368&amp;n=212748&amp;date=14.01.2026&amp;dst=107549&amp;field=134" TargetMode = "External"/>
	<Relationship Id="rId40" Type="http://schemas.openxmlformats.org/officeDocument/2006/relationships/hyperlink" Target="http://df-consperm.gorodperm.ru/cons/cgi/online.cgi?req=doc&amp;base=RLAW368&amp;n=212748&amp;date=14.01.2026&amp;dst=107572&amp;field=134" TargetMode = "External"/>
	<Relationship Id="rId41" Type="http://schemas.openxmlformats.org/officeDocument/2006/relationships/hyperlink" Target="http://df-consperm.gorodperm.ru/cons/cgi/online.cgi?req=doc&amp;base=RLAW368&amp;n=212748&amp;date=14.01.2026&amp;dst=109184&amp;field=134" TargetMode = "External"/>
	<Relationship Id="rId42" Type="http://schemas.openxmlformats.org/officeDocument/2006/relationships/hyperlink" Target="http://df-consperm.gorodperm.ru/cons/cgi/online.cgi?req=doc&amp;base=RLAW368&amp;n=212748&amp;date=14.01.2026&amp;dst=109214&amp;field=134" TargetMode = "External"/>
	<Relationship Id="rId43" Type="http://schemas.openxmlformats.org/officeDocument/2006/relationships/hyperlink" Target="http://df-consperm.gorodperm.ru/cons/cgi/online.cgi?req=doc&amp;base=RLAW368&amp;n=212748&amp;date=14.01.2026&amp;dst=108496&amp;field=134" TargetMode = "External"/>
	<Relationship Id="rId44" Type="http://schemas.openxmlformats.org/officeDocument/2006/relationships/hyperlink" Target="http://df-consperm.gorodperm.ru/cons/cgi/online.cgi?req=doc&amp;base=RLAW368&amp;n=212748&amp;date=14.01.2026&amp;dst=107669&amp;field=134" TargetMode = "External"/>
	<Relationship Id="rId45" Type="http://schemas.openxmlformats.org/officeDocument/2006/relationships/hyperlink" Target="http://df-consperm.gorodperm.ru/cons/cgi/online.cgi?req=doc&amp;base=RLAW368&amp;n=212748&amp;date=14.01.2026&amp;dst=107685&amp;field=134" TargetMode = "External"/>
	<Relationship Id="rId46" Type="http://schemas.openxmlformats.org/officeDocument/2006/relationships/hyperlink" Target="http://df-consperm.gorodperm.ru/cons/cgi/online.cgi?req=doc&amp;base=RLAW368&amp;n=212748&amp;date=14.01.2026&amp;dst=108533&amp;field=134" TargetMode = "External"/>
	<Relationship Id="rId47" Type="http://schemas.openxmlformats.org/officeDocument/2006/relationships/hyperlink" Target="http://df-consperm.gorodperm.ru/cons/cgi/online.cgi?req=doc&amp;base=RLAW368&amp;n=212748&amp;date=14.01.2026&amp;dst=108556&amp;field=134" TargetMode = "External"/>
	<Relationship Id="rId48" Type="http://schemas.openxmlformats.org/officeDocument/2006/relationships/hyperlink" Target="http://df-consperm.gorodperm.ru/cons/cgi/online.cgi?req=doc&amp;base=RLAW368&amp;n=212748&amp;date=14.01.2026&amp;dst=107764&amp;field=134" TargetMode = "External"/>
	<Relationship Id="rId49" Type="http://schemas.openxmlformats.org/officeDocument/2006/relationships/hyperlink" Target="http://df-consperm.gorodperm.ru/cons/cgi/online.cgi?req=doc&amp;base=RLAW368&amp;n=212748&amp;date=14.01.2026&amp;dst=107833&amp;field=134" TargetMode = "External"/>
	<Relationship Id="rId50" Type="http://schemas.openxmlformats.org/officeDocument/2006/relationships/hyperlink" Target="http://df-consperm.gorodperm.ru/cons/cgi/online.cgi?req=doc&amp;base=RLAW368&amp;n=212748&amp;date=14.01.2026&amp;dst=107856&amp;field=134" TargetMode = "External"/>
	<Relationship Id="rId51" Type="http://schemas.openxmlformats.org/officeDocument/2006/relationships/hyperlink" Target="http://df-consperm.gorodperm.ru/cons/cgi/online.cgi?req=doc&amp;base=RLAW368&amp;n=212748&amp;date=14.01.2026&amp;dst=108565&amp;field=134" TargetMode = "External"/>
	<Relationship Id="rId52" Type="http://schemas.openxmlformats.org/officeDocument/2006/relationships/hyperlink" Target="http://df-consperm.gorodperm.ru/cons/cgi/online.cgi?req=doc&amp;base=RLAW368&amp;n=212748&amp;date=14.01.2026&amp;dst=108595&amp;field=134" TargetMode = "External"/>
	<Relationship Id="rId53" Type="http://schemas.openxmlformats.org/officeDocument/2006/relationships/hyperlink" Target="http://df-consperm.gorodperm.ru/cons/cgi/online.cgi?req=doc&amp;base=RLAW368&amp;n=212748&amp;date=14.01.2026&amp;dst=108603&amp;field=134" TargetMode = "External"/>
	<Relationship Id="rId54" Type="http://schemas.openxmlformats.org/officeDocument/2006/relationships/hyperlink" Target="http://df-consperm.gorodperm.ru/cons/cgi/online.cgi?req=doc&amp;base=RLAW368&amp;n=212748&amp;date=14.01.2026&amp;dst=109289&amp;field=134" TargetMode = "External"/>
	<Relationship Id="rId55" Type="http://schemas.openxmlformats.org/officeDocument/2006/relationships/hyperlink" Target="http://df-consperm.gorodperm.ru/cons/cgi/online.cgi?req=doc&amp;base=RLAW368&amp;n=212748&amp;date=14.01.2026&amp;dst=109289&amp;field=134" TargetMode = "External"/>
	<Relationship Id="rId56" Type="http://schemas.openxmlformats.org/officeDocument/2006/relationships/hyperlink" Target="http://df-consperm.gorodperm.ru/cons/cgi/online.cgi?req=doc&amp;base=RLAW368&amp;n=212748&amp;date=14.01.2026&amp;dst=108620&amp;field=134" TargetMode = "External"/>
	<Relationship Id="rId57" Type="http://schemas.openxmlformats.org/officeDocument/2006/relationships/hyperlink" Target="http://df-consperm.gorodperm.ru/cons/cgi/online.cgi?req=doc&amp;base=RLAW368&amp;n=212748&amp;date=14.01.2026&amp;dst=108657&amp;field=134" TargetMode = "External"/>
	<Relationship Id="rId58" Type="http://schemas.openxmlformats.org/officeDocument/2006/relationships/hyperlink" Target="http://df-consperm.gorodperm.ru/cons/cgi/online.cgi?req=doc&amp;base=RLAW368&amp;n=212748&amp;date=14.01.2026&amp;dst=108666&amp;field=134" TargetMode = "External"/>
	<Relationship Id="rId59" Type="http://schemas.openxmlformats.org/officeDocument/2006/relationships/hyperlink" Target="http://df-consperm.gorodperm.ru/cons/cgi/online.cgi?req=doc&amp;base=RLAW368&amp;n=212748&amp;date=14.01.2026&amp;dst=101521&amp;field=134" TargetMode = "External"/>
	<Relationship Id="rId60" Type="http://schemas.openxmlformats.org/officeDocument/2006/relationships/hyperlink" Target="http://df-consperm.gorodperm.ru/cons/cgi/online.cgi?req=doc&amp;base=RLAW368&amp;n=212748&amp;date=14.01.2026&amp;dst=104165&amp;field=134" TargetMode = "External"/>
	<Relationship Id="rId61" Type="http://schemas.openxmlformats.org/officeDocument/2006/relationships/hyperlink" Target="http://df-consperm.gorodperm.ru/cons/cgi/online.cgi?req=doc&amp;base=RLAW368&amp;n=212748&amp;date=14.01.2026&amp;dst=104181&amp;field=134" TargetMode = "External"/>
	<Relationship Id="rId62" Type="http://schemas.openxmlformats.org/officeDocument/2006/relationships/hyperlink" Target="http://df-consperm.gorodperm.ru/cons/cgi/online.cgi?req=doc&amp;base=RLAW368&amp;n=212748&amp;date=14.01.2026&amp;dst=102825&amp;field=134" TargetMode = "External"/>
	<Relationship Id="rId63" Type="http://schemas.openxmlformats.org/officeDocument/2006/relationships/hyperlink" Target="http://df-consperm.gorodperm.ru/cons/cgi/online.cgi?req=doc&amp;base=RLAW368&amp;n=212748&amp;date=14.01.2026&amp;dst=108684&amp;field=134" TargetMode = "External"/>
	<Relationship Id="rId64" Type="http://schemas.openxmlformats.org/officeDocument/2006/relationships/hyperlink" Target="http://df-consperm.gorodperm.ru/cons/cgi/online.cgi?req=doc&amp;base=RLAW368&amp;n=212748&amp;date=14.01.2026&amp;dst=108693&amp;field=134" TargetMode = "External"/>
	<Relationship Id="rId65" Type="http://schemas.openxmlformats.org/officeDocument/2006/relationships/hyperlink" Target="http://df-consperm.gorodperm.ru/cons/cgi/online.cgi?req=doc&amp;base=RLAW368&amp;n=212748&amp;date=14.01.2026&amp;dst=108711&amp;field=134" TargetMode = "External"/>
	<Relationship Id="rId66" Type="http://schemas.openxmlformats.org/officeDocument/2006/relationships/hyperlink" Target="http://df-consperm.gorodperm.ru/cons/cgi/online.cgi?req=doc&amp;base=RLAW368&amp;n=212748&amp;date=14.01.2026&amp;dst=101869&amp;field=134" TargetMode = "External"/>
	<Relationship Id="rId67" Type="http://schemas.openxmlformats.org/officeDocument/2006/relationships/hyperlink" Target="http://df-consperm.gorodperm.ru/cons/cgi/online.cgi?req=doc&amp;base=RLAW368&amp;n=212748&amp;date=14.01.2026&amp;dst=101885&amp;field=134" TargetMode = "External"/>
	<Relationship Id="rId68" Type="http://schemas.openxmlformats.org/officeDocument/2006/relationships/hyperlink" Target="http://df-consperm.gorodperm.ru/cons/cgi/online.cgi?req=doc&amp;base=RLAW368&amp;n=212748&amp;date=14.01.2026&amp;dst=109330&amp;field=134" TargetMode = "External"/>
	<Relationship Id="rId69" Type="http://schemas.openxmlformats.org/officeDocument/2006/relationships/hyperlink" Target="http://df-consperm.gorodperm.ru/cons/cgi/online.cgi?req=doc&amp;base=RLAW368&amp;n=212748&amp;date=14.01.2026&amp;dst=109360&amp;field=134" TargetMode = "External"/>
	<Relationship Id="rId70" Type="http://schemas.openxmlformats.org/officeDocument/2006/relationships/hyperlink" Target="http://df-consperm.gorodperm.ru/cons/cgi/online.cgi?req=doc&amp;base=RLAW368&amp;n=212748&amp;date=14.01.2026&amp;dst=109383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10.12.2025 N 1002
"О внесении изменений в муниципальную программу "Доступное и качественное образование", утвержденную постановлением администрации города Перми от 18.10.2024 N 965"</dc:title>
  <dcterms:created xsi:type="dcterms:W3CDTF">2026-01-14T10:18:15Z</dcterms:created>
</cp:coreProperties>
</file>